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/>
          <w:b/>
          <w:sz w:val="40"/>
          <w:szCs w:val="32"/>
        </w:rPr>
      </w:pPr>
    </w:p>
    <w:p>
      <w:pPr>
        <w:spacing w:line="360" w:lineRule="auto"/>
        <w:jc w:val="center"/>
        <w:rPr>
          <w:rFonts w:hint="eastAsia" w:ascii="仿宋" w:hAnsi="仿宋" w:eastAsia="仿宋"/>
          <w:b/>
          <w:sz w:val="40"/>
          <w:szCs w:val="32"/>
        </w:rPr>
      </w:pPr>
      <w:r>
        <w:rPr>
          <w:rFonts w:hint="eastAsia" w:ascii="仿宋" w:hAnsi="仿宋" w:eastAsia="仿宋"/>
          <w:b/>
          <w:sz w:val="40"/>
          <w:szCs w:val="32"/>
        </w:rPr>
        <w:t>临床试验开具发票提供资料和信息</w:t>
      </w:r>
    </w:p>
    <w:p>
      <w:pPr>
        <w:spacing w:line="360" w:lineRule="auto"/>
        <w:jc w:val="center"/>
        <w:rPr>
          <w:rFonts w:hint="eastAsia" w:ascii="仿宋" w:hAnsi="仿宋" w:eastAsia="仿宋"/>
          <w:b/>
          <w:sz w:val="40"/>
          <w:szCs w:val="32"/>
        </w:rPr>
      </w:pPr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转账汇款凭证电子版</w:t>
      </w:r>
    </w:p>
    <w:p>
      <w:pPr>
        <w:pStyle w:val="13"/>
        <w:numPr>
          <w:ilvl w:val="0"/>
          <w:numId w:val="1"/>
        </w:numPr>
        <w:spacing w:line="360" w:lineRule="auto"/>
        <w:ind w:firstLineChars="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开票类型：增值税专用发票还是增值税普通发票</w:t>
      </w:r>
    </w:p>
    <w:p>
      <w:pPr>
        <w:pStyle w:val="13"/>
        <w:widowControl/>
        <w:numPr>
          <w:ilvl w:val="0"/>
          <w:numId w:val="1"/>
        </w:numPr>
        <w:adjustRightInd w:val="0"/>
        <w:spacing w:line="360" w:lineRule="auto"/>
        <w:ind w:firstLineChars="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开票信息：</w:t>
      </w:r>
    </w:p>
    <w:p>
      <w:pPr>
        <w:widowControl/>
        <w:adjustRightInd w:val="0"/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发票抬头</w:t>
      </w:r>
      <w:r>
        <w:rPr>
          <w:rFonts w:eastAsia="仿宋_GB2312"/>
          <w:sz w:val="32"/>
          <w:szCs w:val="32"/>
        </w:rPr>
        <w:t>：</w:t>
      </w:r>
      <w:r>
        <w:rPr>
          <w:rFonts w:hint="eastAsia" w:eastAsia="仿宋_GB2312"/>
          <w:sz w:val="32"/>
          <w:szCs w:val="32"/>
        </w:rPr>
        <w:t>XXXXXXXX</w:t>
      </w:r>
    </w:p>
    <w:p>
      <w:pPr>
        <w:widowControl/>
        <w:adjustRightInd w:val="0"/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纳税人识别号：</w:t>
      </w:r>
      <w:r>
        <w:rPr>
          <w:rFonts w:hint="eastAsia" w:eastAsia="仿宋_GB2312"/>
          <w:sz w:val="32"/>
          <w:szCs w:val="32"/>
        </w:rPr>
        <w:t>XXXXXXXXX</w:t>
      </w:r>
    </w:p>
    <w:p>
      <w:pPr>
        <w:widowControl/>
        <w:adjustRightInd w:val="0"/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地址、电话：</w:t>
      </w:r>
      <w:r>
        <w:rPr>
          <w:rFonts w:hint="eastAsia" w:eastAsia="仿宋_GB2312"/>
          <w:sz w:val="32"/>
          <w:szCs w:val="32"/>
        </w:rPr>
        <w:t>XXXXXXXXXXXX</w:t>
      </w:r>
    </w:p>
    <w:p>
      <w:pPr>
        <w:widowControl/>
        <w:adjustRightInd w:val="0"/>
        <w:spacing w:line="360" w:lineRule="auto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开户</w:t>
      </w:r>
      <w:r>
        <w:rPr>
          <w:rFonts w:hint="eastAsia" w:eastAsia="仿宋_GB2312"/>
          <w:sz w:val="32"/>
          <w:szCs w:val="32"/>
          <w:lang w:eastAsia="zh-CN"/>
        </w:rPr>
        <w:t>银行</w:t>
      </w:r>
      <w:r>
        <w:rPr>
          <w:rFonts w:eastAsia="仿宋_GB2312"/>
          <w:sz w:val="32"/>
          <w:szCs w:val="32"/>
        </w:rPr>
        <w:t xml:space="preserve">： </w:t>
      </w:r>
      <w:r>
        <w:rPr>
          <w:rFonts w:hint="eastAsia" w:eastAsia="仿宋_GB2312"/>
          <w:sz w:val="32"/>
          <w:szCs w:val="32"/>
        </w:rPr>
        <w:t>XXXXXXXXXXXXXXXXXXXXXX</w:t>
      </w:r>
    </w:p>
    <w:p>
      <w:pPr>
        <w:widowControl/>
        <w:adjustRightInd w:val="0"/>
        <w:spacing w:line="360" w:lineRule="auto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开户账号：</w:t>
      </w:r>
      <w:r>
        <w:rPr>
          <w:rFonts w:hint="eastAsia" w:eastAsia="仿宋_GB2312"/>
          <w:sz w:val="32"/>
          <w:szCs w:val="32"/>
        </w:rPr>
        <w:t>XXXXXXXXX</w:t>
      </w:r>
    </w:p>
    <w:p>
      <w:pPr>
        <w:pStyle w:val="13"/>
        <w:spacing w:line="360" w:lineRule="auto"/>
        <w:ind w:firstLine="0" w:firstLineChars="0"/>
        <w:rPr>
          <w:rFonts w:eastAsia="仿宋_GB2312"/>
          <w:sz w:val="32"/>
          <w:szCs w:val="32"/>
        </w:rPr>
      </w:pPr>
    </w:p>
    <w:p>
      <w:pPr>
        <w:spacing w:line="360" w:lineRule="auto"/>
        <w:rPr>
          <w:rFonts w:eastAsia="仿宋_GB2312"/>
          <w:sz w:val="32"/>
          <w:szCs w:val="32"/>
        </w:rPr>
      </w:pPr>
      <w:r>
        <w:fldChar w:fldCharType="begin"/>
      </w:r>
      <w:r>
        <w:instrText xml:space="preserve"> HYPERLINK "mailto:以上内容发至机构邮箱py_gcp@126.com" </w:instrText>
      </w:r>
      <w:r>
        <w:fldChar w:fldCharType="separate"/>
      </w:r>
      <w:r>
        <w:rPr>
          <w:rFonts w:hint="eastAsia" w:eastAsia="仿宋_GB2312"/>
          <w:sz w:val="30"/>
          <w:szCs w:val="30"/>
        </w:rPr>
        <w:t>以上内容发至机构邮箱py_gcp@126.com</w:t>
      </w:r>
      <w:r>
        <w:rPr>
          <w:rFonts w:hint="eastAsia" w:eastAsia="仿宋_GB2312"/>
          <w:sz w:val="30"/>
          <w:szCs w:val="30"/>
        </w:rPr>
        <w:fldChar w:fldCharType="end"/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74345" cy="422275"/>
          <wp:effectExtent l="0" t="0" r="1905" b="0"/>
          <wp:docPr id="2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977"/>
                  <a:stretch>
                    <a:fillRect/>
                  </a:stretch>
                </pic:blipFill>
                <pic:spPr>
                  <a:xfrm>
                    <a:off x="0" y="0"/>
                    <a:ext cx="47469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临床试验文件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85033"/>
    <w:multiLevelType w:val="multilevel"/>
    <w:tmpl w:val="27D8503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15"/>
    <w:rsid w:val="00000942"/>
    <w:rsid w:val="001849DC"/>
    <w:rsid w:val="00241D4E"/>
    <w:rsid w:val="002C10E1"/>
    <w:rsid w:val="003561ED"/>
    <w:rsid w:val="003B4415"/>
    <w:rsid w:val="00451AE2"/>
    <w:rsid w:val="004C4476"/>
    <w:rsid w:val="004E15B1"/>
    <w:rsid w:val="00536F9B"/>
    <w:rsid w:val="0067561B"/>
    <w:rsid w:val="00690178"/>
    <w:rsid w:val="00844E61"/>
    <w:rsid w:val="008C463A"/>
    <w:rsid w:val="009448F0"/>
    <w:rsid w:val="009C42CA"/>
    <w:rsid w:val="00B11A23"/>
    <w:rsid w:val="00B34C6B"/>
    <w:rsid w:val="00B606E2"/>
    <w:rsid w:val="00B61BAF"/>
    <w:rsid w:val="00B94DC6"/>
    <w:rsid w:val="157118B6"/>
    <w:rsid w:val="472D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Char"/>
    <w:basedOn w:val="6"/>
    <w:link w:val="2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页眉 Char"/>
    <w:basedOn w:val="6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35</Words>
  <Characters>202</Characters>
  <Lines>1</Lines>
  <Paragraphs>1</Paragraphs>
  <TotalTime>0</TotalTime>
  <ScaleCrop>false</ScaleCrop>
  <LinksUpToDate>false</LinksUpToDate>
  <CharactersWithSpaces>236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2017-10-21T01:22:00Z</dcterms:created>
  <dc:creator>py</dc:creator>
  <cp:lastModifiedBy>Feng FuJian</cp:lastModifiedBy>
  <dcterms:modified xsi:type="dcterms:W3CDTF">2021-02-24T08:46:26Z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